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3DFB336E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1C04E6" w:rsidRPr="001C04E6">
        <w:rPr>
          <w:rFonts w:eastAsia="Trebuchet MS" w:cs="Calibri"/>
          <w:b/>
          <w:bCs/>
          <w:color w:val="000000"/>
        </w:rPr>
        <w:t>prestation de mise à disposition d’une plateforme de gestion de séminaires, formation et prestations associées pour le Groupe Caisse des Dépôts</w:t>
      </w:r>
      <w:r w:rsidR="001C04E6" w:rsidRPr="001C04E6">
        <w:rPr>
          <w:rFonts w:eastAsia="Trebuchet MS" w:cs="Calibri"/>
          <w:b/>
          <w:bCs/>
          <w:color w:val="000000"/>
        </w:rPr>
        <w:t xml:space="preserve"> </w:t>
      </w:r>
      <w:r w:rsidR="00ED79DE" w:rsidRPr="001C04E6">
        <w:rPr>
          <w:b/>
          <w:bCs/>
        </w:rPr>
        <w:t>-</w:t>
      </w:r>
      <w:r w:rsidR="00ED79DE" w:rsidRPr="00ED79DE">
        <w:rPr>
          <w:b/>
          <w:bCs/>
        </w:rPr>
        <w:t xml:space="preserve"> </w:t>
      </w:r>
      <w:r w:rsidR="00751B78">
        <w:rPr>
          <w:b/>
          <w:bCs/>
        </w:rPr>
        <w:t>202</w:t>
      </w:r>
      <w:r w:rsidR="004268FF">
        <w:rPr>
          <w:b/>
          <w:bCs/>
        </w:rPr>
        <w:t>55</w:t>
      </w:r>
      <w:r w:rsidR="001C04E6">
        <w:rPr>
          <w:b/>
          <w:bCs/>
        </w:rPr>
        <w:t>193</w:t>
      </w:r>
      <w:r w:rsidR="004E0B61">
        <w:t xml:space="preserve"> à ne pas être en position de conflit d’intérêt et ce pour toute la durée du marché conformément à l’article </w:t>
      </w:r>
      <w:r w:rsidR="00ED79DE">
        <w:t>5.</w:t>
      </w:r>
      <w:r w:rsidR="001C04E6">
        <w:t>1.5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04E6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68F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4F8C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92549"/>
    <w:rsid w:val="008E0A48"/>
    <w:rsid w:val="008E7361"/>
    <w:rsid w:val="008F3C26"/>
    <w:rsid w:val="00914DFE"/>
    <w:rsid w:val="00920582"/>
    <w:rsid w:val="00927729"/>
    <w:rsid w:val="00930EEC"/>
    <w:rsid w:val="009342F7"/>
    <w:rsid w:val="009617F9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4341C"/>
    <w:rsid w:val="00C54DBD"/>
    <w:rsid w:val="00C67458"/>
    <w:rsid w:val="00C70E4E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44B60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Madouni, Nadia</cp:lastModifiedBy>
  <cp:revision>3</cp:revision>
  <cp:lastPrinted>2023-03-21T17:01:00Z</cp:lastPrinted>
  <dcterms:created xsi:type="dcterms:W3CDTF">2025-10-30T10:12:00Z</dcterms:created>
  <dcterms:modified xsi:type="dcterms:W3CDTF">2025-10-30T10:14:00Z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